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EDC7D7" w14:textId="1F6EACDC" w:rsidR="007677C1" w:rsidRDefault="007677C1" w:rsidP="007677C1">
      <w:pPr>
        <w:tabs>
          <w:tab w:val="left" w:pos="1140"/>
        </w:tabs>
        <w:rPr>
          <w:b/>
          <w:bCs/>
          <w:sz w:val="32"/>
          <w:szCs w:val="32"/>
          <w:lang w:val="en-US"/>
        </w:rPr>
      </w:pPr>
      <w:r>
        <w:rPr>
          <w:b/>
          <w:bCs/>
          <w:sz w:val="32"/>
          <w:szCs w:val="32"/>
          <w:lang w:val="en-US"/>
        </w:rPr>
        <w:t>North Marston History Club</w:t>
      </w:r>
    </w:p>
    <w:p w14:paraId="67990385" w14:textId="1EE2D402" w:rsidR="001C2C49" w:rsidRPr="007677C1" w:rsidRDefault="00586C2D">
      <w:pPr>
        <w:rPr>
          <w:sz w:val="32"/>
          <w:szCs w:val="32"/>
          <w:lang w:val="en-US"/>
        </w:rPr>
      </w:pPr>
      <w:r w:rsidRPr="007677C1">
        <w:rPr>
          <w:sz w:val="32"/>
          <w:szCs w:val="32"/>
          <w:lang w:val="en-US"/>
        </w:rPr>
        <w:t>202</w:t>
      </w:r>
      <w:r w:rsidR="002B615F">
        <w:rPr>
          <w:sz w:val="32"/>
          <w:szCs w:val="32"/>
          <w:lang w:val="en-US"/>
        </w:rPr>
        <w:t>5</w:t>
      </w:r>
      <w:r w:rsidR="00792E84" w:rsidRPr="007677C1">
        <w:rPr>
          <w:sz w:val="32"/>
          <w:szCs w:val="32"/>
          <w:lang w:val="en-US"/>
        </w:rPr>
        <w:t xml:space="preserve"> Annual Report to Parish Council</w:t>
      </w:r>
    </w:p>
    <w:p w14:paraId="76731FC6" w14:textId="3752ADBA" w:rsidR="005C0238" w:rsidRDefault="00F1370B" w:rsidP="007D77A1">
      <w:pPr>
        <w:rPr>
          <w:rFonts w:ascii="Calibri" w:eastAsia="MS Mincho" w:hAnsi="Calibri" w:cs="Times New Roman"/>
          <w:kern w:val="0"/>
          <w:sz w:val="24"/>
          <w:szCs w:val="24"/>
          <w14:ligatures w14:val="none"/>
        </w:rPr>
      </w:pPr>
      <w:r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>This report covers the period from April 2024 to April 2025</w:t>
      </w:r>
      <w:r w:rsidR="00161D44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.  </w:t>
      </w:r>
      <w:r w:rsidR="00B339F3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As in previous </w:t>
      </w:r>
      <w:r w:rsidR="00B339F3" w:rsidRPr="00770BED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>years</w:t>
      </w:r>
      <w:r w:rsidR="00302FA3" w:rsidRPr="00770BED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>,</w:t>
      </w:r>
      <w:r w:rsidR="00847C19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 t</w:t>
      </w:r>
      <w:r w:rsidR="00792E84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>he North Marston History Club had a full programme of events</w:t>
      </w:r>
      <w:r w:rsidR="00161D44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 </w:t>
      </w:r>
      <w:r w:rsidR="00847C19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with good attendances at our bi-monthly </w:t>
      </w:r>
      <w:r w:rsidR="004E378F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>meetings</w:t>
      </w:r>
      <w:r w:rsidR="005C0238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>.</w:t>
      </w:r>
    </w:p>
    <w:p w14:paraId="6EA38508" w14:textId="77777777" w:rsidR="00D51FAF" w:rsidRDefault="00E54E8B" w:rsidP="007D77A1">
      <w:pPr>
        <w:rPr>
          <w:rFonts w:ascii="Calibri" w:eastAsia="MS Mincho" w:hAnsi="Calibri" w:cs="Times New Roman"/>
          <w:kern w:val="0"/>
          <w:sz w:val="24"/>
          <w:szCs w:val="24"/>
          <w14:ligatures w14:val="none"/>
        </w:rPr>
      </w:pPr>
      <w:r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We try each year to have a wide range of subjects </w:t>
      </w:r>
      <w:r w:rsidR="00B835FB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for our talks and the last twelve months </w:t>
      </w:r>
      <w:r w:rsidR="00B835FB" w:rsidRPr="00D25F09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>ha</w:t>
      </w:r>
      <w:r w:rsidR="00665D67" w:rsidRPr="00D25F09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>ve</w:t>
      </w:r>
      <w:r w:rsidR="00B835FB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 </w:t>
      </w:r>
      <w:r w:rsidR="002C2441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demonstrated this.  In May 2024 we had a </w:t>
      </w:r>
      <w:r w:rsidR="007C2496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talk by Alison Bailey entitled “Revolting Women” about the </w:t>
      </w:r>
      <w:r w:rsidR="00A677E6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>suffragette</w:t>
      </w:r>
      <w:r w:rsidR="00654D9C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>s</w:t>
      </w:r>
      <w:r w:rsidR="00477FFD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 who</w:t>
      </w:r>
      <w:r w:rsidR="00F933F3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 we learnt were the </w:t>
      </w:r>
      <w:r w:rsidR="0061071E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militant </w:t>
      </w:r>
      <w:r w:rsidR="00654D9C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wing of the </w:t>
      </w:r>
      <w:r w:rsidR="004E378F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>suffragists,</w:t>
      </w:r>
      <w:r w:rsidR="0061071E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 </w:t>
      </w:r>
      <w:r w:rsidR="000D5D82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>seeking votes for women.</w:t>
      </w:r>
      <w:r w:rsidR="008E38DF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  In contrast our talk in July</w:t>
      </w:r>
      <w:r w:rsidR="002A2DCE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>,</w:t>
      </w:r>
      <w:r w:rsidR="008E38DF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 </w:t>
      </w:r>
      <w:r w:rsidR="00675C94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given by Martin </w:t>
      </w:r>
      <w:r w:rsidR="00675C94" w:rsidRPr="00D25F09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>B</w:t>
      </w:r>
      <w:r w:rsidR="00665D67" w:rsidRPr="00D25F09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>r</w:t>
      </w:r>
      <w:r w:rsidR="00675C94" w:rsidRPr="00D25F09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>omiley</w:t>
      </w:r>
      <w:r w:rsidR="002A2DCE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>,</w:t>
      </w:r>
      <w:r w:rsidR="00675C94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 was entitled “From Disaster to Safety”</w:t>
      </w:r>
      <w:r w:rsidR="004A7524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 and described the </w:t>
      </w:r>
      <w:r w:rsidR="002A2DCE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measures taken over the last decades </w:t>
      </w:r>
      <w:r w:rsidR="00FE78F6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to make </w:t>
      </w:r>
      <w:r w:rsidR="004A7524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air </w:t>
      </w:r>
      <w:r w:rsidR="00DA43FE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>travel safer.</w:t>
      </w:r>
      <w:r w:rsidR="00CA648D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  In September we had an interesting talk about Medieval </w:t>
      </w:r>
      <w:r w:rsidR="00D51FAF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>bee keeping by Liz Tice.</w:t>
      </w:r>
    </w:p>
    <w:p w14:paraId="75B22DCE" w14:textId="249E7963" w:rsidR="00DA43FE" w:rsidRDefault="00DA43FE" w:rsidP="007D77A1">
      <w:pPr>
        <w:rPr>
          <w:rFonts w:ascii="Calibri" w:eastAsia="MS Mincho" w:hAnsi="Calibri" w:cs="Times New Roman"/>
          <w:kern w:val="0"/>
          <w:sz w:val="24"/>
          <w:szCs w:val="24"/>
          <w14:ligatures w14:val="none"/>
        </w:rPr>
      </w:pPr>
      <w:r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>We finished up the year with a</w:t>
      </w:r>
      <w:r w:rsidR="00012C4F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>n enthralling talk by Ingram Murr</w:t>
      </w:r>
      <w:r w:rsidR="0073675E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ay </w:t>
      </w:r>
      <w:r w:rsidR="00CA462A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>(</w:t>
      </w:r>
      <w:r w:rsidR="00AF2680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incidentally the </w:t>
      </w:r>
      <w:r w:rsidR="00CA462A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father of the </w:t>
      </w:r>
      <w:r w:rsidR="00521B5F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>“</w:t>
      </w:r>
      <w:r w:rsidR="00CA462A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>Pub Landlord</w:t>
      </w:r>
      <w:r w:rsidR="00521B5F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>”</w:t>
      </w:r>
      <w:r w:rsidR="00CA462A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 </w:t>
      </w:r>
      <w:r w:rsidR="00CB6879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Al </w:t>
      </w:r>
      <w:r w:rsidR="00CB6879" w:rsidRPr="00D25F09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>Mur</w:t>
      </w:r>
      <w:r w:rsidR="00665D67" w:rsidRPr="00D25F09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>ray</w:t>
      </w:r>
      <w:r w:rsidR="00CB6879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) </w:t>
      </w:r>
      <w:r w:rsidR="00AF2680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entitled </w:t>
      </w:r>
      <w:r w:rsidR="00CB6879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>“Trench Humour in the Great War”</w:t>
      </w:r>
      <w:r w:rsidR="00033951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.  Ingram dealt with verbal </w:t>
      </w:r>
      <w:r w:rsidR="00270657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and pictorial humour and the important </w:t>
      </w:r>
      <w:r w:rsidR="004A451B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contribution of the </w:t>
      </w:r>
      <w:proofErr w:type="spellStart"/>
      <w:r w:rsidR="004A451B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>pierrot</w:t>
      </w:r>
      <w:proofErr w:type="spellEnd"/>
      <w:r w:rsidR="004A451B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 groups who </w:t>
      </w:r>
      <w:r w:rsidR="000168A1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toured the </w:t>
      </w:r>
      <w:r w:rsidR="007F5DE3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battlefields and had </w:t>
      </w:r>
      <w:r w:rsidR="00521B5F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a significant </w:t>
      </w:r>
      <w:r w:rsidR="007F5DE3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>effect in maintaining morale.</w:t>
      </w:r>
    </w:p>
    <w:p w14:paraId="3B314AC2" w14:textId="0E113305" w:rsidR="005C17DF" w:rsidRDefault="00114A54" w:rsidP="000B64C3">
      <w:pPr>
        <w:jc w:val="both"/>
        <w:rPr>
          <w:rFonts w:ascii="Calibri" w:eastAsia="MS Mincho" w:hAnsi="Calibri" w:cs="Times New Roman"/>
          <w:kern w:val="0"/>
          <w:sz w:val="24"/>
          <w:szCs w:val="24"/>
          <w14:ligatures w14:val="none"/>
        </w:rPr>
      </w:pPr>
      <w:r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>The club AGM in January 202</w:t>
      </w:r>
      <w:r w:rsidR="00BD6648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5 </w:t>
      </w:r>
      <w:r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was </w:t>
      </w:r>
      <w:r w:rsidR="00BD6648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>particularly well attended despite the atrocious weather</w:t>
      </w:r>
      <w:r w:rsidR="007D75B0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. </w:t>
      </w:r>
      <w:r w:rsidR="00BD6648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 </w:t>
      </w:r>
      <w:r w:rsidR="007D75B0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>A</w:t>
      </w:r>
      <w:r w:rsidR="003E5CD6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s in previous years </w:t>
      </w:r>
      <w:r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John Spargo </w:t>
      </w:r>
      <w:r w:rsidR="007D75B0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gave </w:t>
      </w:r>
      <w:r w:rsidR="00C13921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another of his </w:t>
      </w:r>
      <w:r w:rsidR="008960D1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>fascinating presentation</w:t>
      </w:r>
      <w:r w:rsidR="003E5CD6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>s</w:t>
      </w:r>
      <w:r w:rsidR="00665D67" w:rsidRPr="008D10F0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>,</w:t>
      </w:r>
      <w:r w:rsidR="003E5CD6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 this t</w:t>
      </w:r>
      <w:r w:rsidR="001968E4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ime about Cornelius Holland </w:t>
      </w:r>
      <w:r w:rsidR="005A3720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>wh</w:t>
      </w:r>
      <w:r w:rsidR="0090516E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>o it is believed was born and grew up in Granborough</w:t>
      </w:r>
      <w:r w:rsidR="007D75B0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.  He </w:t>
      </w:r>
      <w:r w:rsidR="0090516E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>eventually rose to be one of Oliver Cromwell</w:t>
      </w:r>
      <w:r w:rsidR="0066089C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’s most powerful </w:t>
      </w:r>
      <w:r w:rsidR="001F4158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lieutenants.  </w:t>
      </w:r>
      <w:r w:rsidR="00FD50C4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During his time in power he was responsible for the </w:t>
      </w:r>
      <w:r w:rsidR="006D2DC3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>desecration</w:t>
      </w:r>
      <w:r w:rsidR="00FD50C4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 o</w:t>
      </w:r>
      <w:r w:rsidR="006D2DC3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f many local churches and he was also one of the </w:t>
      </w:r>
      <w:r w:rsidR="00DB3CE0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drafters of </w:t>
      </w:r>
      <w:r w:rsidR="00DF3E6B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>Charle</w:t>
      </w:r>
      <w:r w:rsidR="00DB3CE0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>s</w:t>
      </w:r>
      <w:r w:rsidR="00DF3E6B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 the First</w:t>
      </w:r>
      <w:r w:rsidR="00DB3CE0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>’</w:t>
      </w:r>
      <w:r w:rsidR="00DF3E6B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s death </w:t>
      </w:r>
      <w:r w:rsidR="00037B0E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>warrant</w:t>
      </w:r>
      <w:r w:rsidR="00DF3E6B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>.</w:t>
      </w:r>
    </w:p>
    <w:p w14:paraId="1E1EF7C3" w14:textId="2869C2ED" w:rsidR="007E3380" w:rsidRDefault="007E3380" w:rsidP="00501010">
      <w:pPr>
        <w:jc w:val="both"/>
        <w:rPr>
          <w:rFonts w:ascii="Calibri" w:eastAsia="MS Mincho" w:hAnsi="Calibri" w:cs="Times New Roman"/>
          <w:kern w:val="0"/>
          <w:sz w:val="24"/>
          <w:szCs w:val="24"/>
          <w14:ligatures w14:val="none"/>
        </w:rPr>
      </w:pPr>
      <w:r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Perhaps our </w:t>
      </w:r>
      <w:r w:rsidR="00F44BAD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most memorable event of the year was the </w:t>
      </w:r>
      <w:r w:rsidR="00501010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>unveiling of the two bronze plaques c</w:t>
      </w:r>
      <w:r w:rsidRPr="00792E84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>ommemorating those who died in both World Wars</w:t>
      </w:r>
      <w:r w:rsidR="00501010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.  The plaques were unveiled </w:t>
      </w:r>
      <w:r w:rsidR="00213A92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>on 10</w:t>
      </w:r>
      <w:r w:rsidR="00213A92" w:rsidRPr="00213A92">
        <w:rPr>
          <w:rFonts w:ascii="Calibri" w:eastAsia="MS Mincho" w:hAnsi="Calibri" w:cs="Times New Roman"/>
          <w:kern w:val="0"/>
          <w:sz w:val="24"/>
          <w:szCs w:val="24"/>
          <w:vertAlign w:val="superscript"/>
          <w14:ligatures w14:val="none"/>
        </w:rPr>
        <w:t>th</w:t>
      </w:r>
      <w:r w:rsidR="00213A92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 November by the Venerable Guy </w:t>
      </w:r>
      <w:r w:rsidR="00A7523D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>Elsmore</w:t>
      </w:r>
      <w:r w:rsidR="00E12417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>,</w:t>
      </w:r>
      <w:r w:rsidR="00A7523D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 Archdeacon of Buckingham</w:t>
      </w:r>
      <w:r w:rsidR="00E12417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>,</w:t>
      </w:r>
      <w:r w:rsidR="00A7523D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 as part of the </w:t>
      </w:r>
      <w:r w:rsidR="00C574D4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Remembrance Day Service.  </w:t>
      </w:r>
      <w:r w:rsidR="00831656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This event </w:t>
      </w:r>
      <w:r w:rsidR="004B0C7D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also marked the </w:t>
      </w:r>
      <w:r w:rsidR="0040201C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>100</w:t>
      </w:r>
      <w:r w:rsidR="0040201C" w:rsidRPr="0040201C">
        <w:rPr>
          <w:rFonts w:ascii="Calibri" w:eastAsia="MS Mincho" w:hAnsi="Calibri" w:cs="Times New Roman"/>
          <w:kern w:val="0"/>
          <w:sz w:val="24"/>
          <w:szCs w:val="24"/>
          <w:vertAlign w:val="superscript"/>
          <w14:ligatures w14:val="none"/>
        </w:rPr>
        <w:t>th</w:t>
      </w:r>
      <w:r w:rsidR="0040201C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 Anniversary of the opening of the Memorial Hall in </w:t>
      </w:r>
      <w:r w:rsidR="004B0C7D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1924.  The History Club </w:t>
      </w:r>
      <w:r w:rsidR="00037B0E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prepared </w:t>
      </w:r>
      <w:r w:rsidRPr="00792E84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an exhibition in the </w:t>
      </w:r>
      <w:proofErr w:type="spellStart"/>
      <w:r w:rsidRPr="00792E84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>Schorne</w:t>
      </w:r>
      <w:proofErr w:type="spellEnd"/>
      <w:r w:rsidRPr="00792E84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 Room</w:t>
      </w:r>
      <w:r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 of photos and documents relating to the building and </w:t>
      </w:r>
      <w:r w:rsidR="00E12417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the </w:t>
      </w:r>
      <w:r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opening of the </w:t>
      </w:r>
      <w:r w:rsidR="00F90FBA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>hall</w:t>
      </w:r>
      <w:r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 along with photos of the men killed in action</w:t>
      </w:r>
      <w:r w:rsidR="00F90FBA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>,</w:t>
      </w:r>
      <w:r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 for whom the hall is a memorial.</w:t>
      </w:r>
    </w:p>
    <w:p w14:paraId="2BAAEBCF" w14:textId="31604678" w:rsidR="007E3380" w:rsidRDefault="009130F4" w:rsidP="000B64C3">
      <w:pPr>
        <w:jc w:val="both"/>
        <w:rPr>
          <w:rFonts w:ascii="Calibri" w:eastAsia="MS Mincho" w:hAnsi="Calibri" w:cs="Times New Roman"/>
          <w:kern w:val="0"/>
          <w:sz w:val="24"/>
          <w:szCs w:val="24"/>
          <w14:ligatures w14:val="none"/>
        </w:rPr>
      </w:pPr>
      <w:r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>We continue to give guided tours of the village</w:t>
      </w:r>
      <w:r w:rsidR="003A344A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, hosted by John Spargo to local U3A groups and Sue Chaplin </w:t>
      </w:r>
      <w:r w:rsidR="003F4AB4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also </w:t>
      </w:r>
      <w:r w:rsidR="003A344A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>ta</w:t>
      </w:r>
      <w:r w:rsidR="00A4564A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>kes groups from our school on to</w:t>
      </w:r>
      <w:r w:rsidR="003F4AB4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urs explaining </w:t>
      </w:r>
      <w:r w:rsidR="003A344A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>about village life in the pas</w:t>
      </w:r>
      <w:r w:rsidR="00121FF5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t.  </w:t>
      </w:r>
      <w:r w:rsidR="005643B3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During the year we have also had a number of contacts from </w:t>
      </w:r>
      <w:r w:rsidR="00565C78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>people seeking information about deceased members of their family or friends</w:t>
      </w:r>
      <w:r w:rsidR="00F90FBA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 who lived in or were associated with </w:t>
      </w:r>
      <w:r w:rsidR="00796D7D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>our village</w:t>
      </w:r>
      <w:r w:rsidR="00565C78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>.</w:t>
      </w:r>
    </w:p>
    <w:p w14:paraId="34D50D54" w14:textId="774EA660" w:rsidR="00121FF5" w:rsidRDefault="00797F9C" w:rsidP="000B64C3">
      <w:pPr>
        <w:jc w:val="both"/>
        <w:rPr>
          <w:rFonts w:ascii="Calibri" w:eastAsia="MS Mincho" w:hAnsi="Calibri" w:cs="Times New Roman"/>
          <w:kern w:val="0"/>
          <w:sz w:val="24"/>
          <w:szCs w:val="24"/>
          <w14:ligatures w14:val="none"/>
        </w:rPr>
      </w:pPr>
      <w:r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As reported last year we had </w:t>
      </w:r>
      <w:r w:rsidR="00C407CB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>hoped</w:t>
      </w:r>
      <w:r w:rsidR="00F165E2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>, in conjunction with the Parish Council</w:t>
      </w:r>
      <w:r w:rsidR="00C407CB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, to </w:t>
      </w:r>
      <w:r w:rsidR="008B5E9B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renovate the Parish Barn </w:t>
      </w:r>
      <w:r w:rsidR="00E5118B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and </w:t>
      </w:r>
      <w:r w:rsidR="00360DCB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fit it out as a heritage centre </w:t>
      </w:r>
      <w:r w:rsidR="00796D7D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to </w:t>
      </w:r>
      <w:r w:rsidR="00E62895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>show what it would have looked like in the 1880s.  Unfortunately</w:t>
      </w:r>
      <w:r w:rsidR="00474790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>,</w:t>
      </w:r>
      <w:r w:rsidR="00827DDD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 upon further investigation</w:t>
      </w:r>
      <w:r w:rsidR="00474790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>,</w:t>
      </w:r>
      <w:r w:rsidR="00827DDD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 it became clear that this project was rather </w:t>
      </w:r>
      <w:r w:rsidR="003832AD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beyond the </w:t>
      </w:r>
      <w:r w:rsidR="0021093C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capabilities </w:t>
      </w:r>
      <w:r w:rsidR="003832AD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of the History Club and regretfully </w:t>
      </w:r>
      <w:r w:rsidR="00474790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we have </w:t>
      </w:r>
      <w:r w:rsidR="003832AD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>had to abandon</w:t>
      </w:r>
      <w:r w:rsidR="00474790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 it</w:t>
      </w:r>
      <w:r w:rsidR="003832AD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>.</w:t>
      </w:r>
    </w:p>
    <w:p w14:paraId="0C31A088" w14:textId="7B990552" w:rsidR="007677C1" w:rsidRDefault="0060111F" w:rsidP="00474790">
      <w:pPr>
        <w:jc w:val="both"/>
        <w:rPr>
          <w:rFonts w:ascii="Calibri" w:eastAsia="MS Mincho" w:hAnsi="Calibri" w:cs="Times New Roman"/>
          <w:kern w:val="0"/>
          <w:sz w:val="24"/>
          <w:szCs w:val="24"/>
          <w14:ligatures w14:val="none"/>
        </w:rPr>
      </w:pPr>
      <w:r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We look forward to a </w:t>
      </w:r>
      <w:r w:rsidR="002D5A99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continuing </w:t>
      </w:r>
      <w:r w:rsidR="006F7E03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series of talks in the coming months with subjects such as “The </w:t>
      </w:r>
      <w:r w:rsidR="00CC2767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>Black Death”</w:t>
      </w:r>
      <w:r w:rsidR="002E0616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 and a </w:t>
      </w:r>
      <w:r w:rsidR="00F031F2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reshowing of the film </w:t>
      </w:r>
      <w:r w:rsidR="00474790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made </w:t>
      </w:r>
      <w:r w:rsidR="00F031F2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by John Flewin about the Royal Bucks Hospital which </w:t>
      </w:r>
      <w:r w:rsidR="009D16BF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 xml:space="preserve">was shown last year but is being reshown </w:t>
      </w:r>
      <w:r w:rsidR="00D354F4">
        <w:rPr>
          <w:rFonts w:ascii="Calibri" w:eastAsia="MS Mincho" w:hAnsi="Calibri" w:cs="Times New Roman"/>
          <w:kern w:val="0"/>
          <w:sz w:val="24"/>
          <w:szCs w:val="24"/>
          <w14:ligatures w14:val="none"/>
        </w:rPr>
        <w:t>due to popular request.</w:t>
      </w:r>
    </w:p>
    <w:sectPr w:rsidR="007677C1" w:rsidSect="00D51FAF">
      <w:pgSz w:w="11906" w:h="16838"/>
      <w:pgMar w:top="851" w:right="1440" w:bottom="709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140372" w14:textId="77777777" w:rsidR="00167E77" w:rsidRDefault="00167E77" w:rsidP="00474790">
      <w:pPr>
        <w:spacing w:after="0" w:line="240" w:lineRule="auto"/>
      </w:pPr>
      <w:r>
        <w:separator/>
      </w:r>
    </w:p>
  </w:endnote>
  <w:endnote w:type="continuationSeparator" w:id="0">
    <w:p w14:paraId="10BA102B" w14:textId="77777777" w:rsidR="00167E77" w:rsidRDefault="00167E77" w:rsidP="00474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B2C83E" w14:textId="77777777" w:rsidR="00167E77" w:rsidRDefault="00167E77" w:rsidP="00474790">
      <w:pPr>
        <w:spacing w:after="0" w:line="240" w:lineRule="auto"/>
      </w:pPr>
      <w:r>
        <w:separator/>
      </w:r>
    </w:p>
  </w:footnote>
  <w:footnote w:type="continuationSeparator" w:id="0">
    <w:p w14:paraId="26A19C2A" w14:textId="77777777" w:rsidR="00167E77" w:rsidRDefault="00167E77" w:rsidP="0047479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2E84"/>
    <w:rsid w:val="00012C4F"/>
    <w:rsid w:val="000168A1"/>
    <w:rsid w:val="00033951"/>
    <w:rsid w:val="0003707D"/>
    <w:rsid w:val="00037B0E"/>
    <w:rsid w:val="000B64C3"/>
    <w:rsid w:val="000D34BD"/>
    <w:rsid w:val="000D5D82"/>
    <w:rsid w:val="00114A54"/>
    <w:rsid w:val="00121FF5"/>
    <w:rsid w:val="00161D44"/>
    <w:rsid w:val="00167E77"/>
    <w:rsid w:val="001968E4"/>
    <w:rsid w:val="001A47AB"/>
    <w:rsid w:val="001C2C49"/>
    <w:rsid w:val="001C7059"/>
    <w:rsid w:val="001E3990"/>
    <w:rsid w:val="001F4158"/>
    <w:rsid w:val="0021093C"/>
    <w:rsid w:val="00213A92"/>
    <w:rsid w:val="00270657"/>
    <w:rsid w:val="002A2DCE"/>
    <w:rsid w:val="002B615F"/>
    <w:rsid w:val="002C2441"/>
    <w:rsid w:val="002C2AD5"/>
    <w:rsid w:val="002D5A99"/>
    <w:rsid w:val="002E0616"/>
    <w:rsid w:val="00302FA3"/>
    <w:rsid w:val="00360DCB"/>
    <w:rsid w:val="003832AD"/>
    <w:rsid w:val="00391502"/>
    <w:rsid w:val="003A344A"/>
    <w:rsid w:val="003E5CD6"/>
    <w:rsid w:val="003F4AB4"/>
    <w:rsid w:val="0040201C"/>
    <w:rsid w:val="0040550E"/>
    <w:rsid w:val="00436107"/>
    <w:rsid w:val="00474790"/>
    <w:rsid w:val="00477FFD"/>
    <w:rsid w:val="004A451B"/>
    <w:rsid w:val="004A7524"/>
    <w:rsid w:val="004B0C7D"/>
    <w:rsid w:val="004E378F"/>
    <w:rsid w:val="00501010"/>
    <w:rsid w:val="00503C05"/>
    <w:rsid w:val="00521B5F"/>
    <w:rsid w:val="005643B3"/>
    <w:rsid w:val="00565C78"/>
    <w:rsid w:val="00586C2D"/>
    <w:rsid w:val="00592799"/>
    <w:rsid w:val="005A3720"/>
    <w:rsid w:val="005C0238"/>
    <w:rsid w:val="005C17DF"/>
    <w:rsid w:val="0060111F"/>
    <w:rsid w:val="0061071E"/>
    <w:rsid w:val="00654D9C"/>
    <w:rsid w:val="0066089C"/>
    <w:rsid w:val="00665D67"/>
    <w:rsid w:val="006738A1"/>
    <w:rsid w:val="00675C94"/>
    <w:rsid w:val="006C2334"/>
    <w:rsid w:val="006D2DC3"/>
    <w:rsid w:val="006F7E03"/>
    <w:rsid w:val="0073675E"/>
    <w:rsid w:val="007677C1"/>
    <w:rsid w:val="00770BED"/>
    <w:rsid w:val="00792E84"/>
    <w:rsid w:val="00796D7D"/>
    <w:rsid w:val="00797F9C"/>
    <w:rsid w:val="007A2445"/>
    <w:rsid w:val="007A4122"/>
    <w:rsid w:val="007C2496"/>
    <w:rsid w:val="007D75B0"/>
    <w:rsid w:val="007D77A1"/>
    <w:rsid w:val="007E3380"/>
    <w:rsid w:val="007F5DE3"/>
    <w:rsid w:val="00827DDD"/>
    <w:rsid w:val="00831656"/>
    <w:rsid w:val="00847C19"/>
    <w:rsid w:val="00875231"/>
    <w:rsid w:val="008873B6"/>
    <w:rsid w:val="008960D1"/>
    <w:rsid w:val="008B5E9B"/>
    <w:rsid w:val="008D10F0"/>
    <w:rsid w:val="008D4647"/>
    <w:rsid w:val="008D593D"/>
    <w:rsid w:val="008E38DF"/>
    <w:rsid w:val="0090516E"/>
    <w:rsid w:val="009130F4"/>
    <w:rsid w:val="00996A09"/>
    <w:rsid w:val="009D16BF"/>
    <w:rsid w:val="00A4564A"/>
    <w:rsid w:val="00A677E6"/>
    <w:rsid w:val="00A7523D"/>
    <w:rsid w:val="00A91CF7"/>
    <w:rsid w:val="00A97F01"/>
    <w:rsid w:val="00AE39BC"/>
    <w:rsid w:val="00AF2680"/>
    <w:rsid w:val="00B054C1"/>
    <w:rsid w:val="00B12129"/>
    <w:rsid w:val="00B339F3"/>
    <w:rsid w:val="00B835FB"/>
    <w:rsid w:val="00BD6648"/>
    <w:rsid w:val="00C13921"/>
    <w:rsid w:val="00C20318"/>
    <w:rsid w:val="00C407CB"/>
    <w:rsid w:val="00C574D4"/>
    <w:rsid w:val="00CA462A"/>
    <w:rsid w:val="00CA648D"/>
    <w:rsid w:val="00CB6879"/>
    <w:rsid w:val="00CC2767"/>
    <w:rsid w:val="00CC614A"/>
    <w:rsid w:val="00D25F09"/>
    <w:rsid w:val="00D354F4"/>
    <w:rsid w:val="00D51FAF"/>
    <w:rsid w:val="00D836BD"/>
    <w:rsid w:val="00DA43FE"/>
    <w:rsid w:val="00DB3CE0"/>
    <w:rsid w:val="00DF3E6B"/>
    <w:rsid w:val="00E12417"/>
    <w:rsid w:val="00E1277D"/>
    <w:rsid w:val="00E5118B"/>
    <w:rsid w:val="00E54E8B"/>
    <w:rsid w:val="00E62895"/>
    <w:rsid w:val="00F031F2"/>
    <w:rsid w:val="00F10306"/>
    <w:rsid w:val="00F1370B"/>
    <w:rsid w:val="00F165E2"/>
    <w:rsid w:val="00F44BAD"/>
    <w:rsid w:val="00F8411A"/>
    <w:rsid w:val="00F90FBA"/>
    <w:rsid w:val="00F933F3"/>
    <w:rsid w:val="00FD50C4"/>
    <w:rsid w:val="00FE7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B5F652"/>
  <w15:chartTrackingRefBased/>
  <w15:docId w15:val="{AA43F7E8-F5A2-4E5E-9176-E7D5B74ED2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7479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74790"/>
  </w:style>
  <w:style w:type="paragraph" w:styleId="Footer">
    <w:name w:val="footer"/>
    <w:basedOn w:val="Normal"/>
    <w:link w:val="FooterChar"/>
    <w:uiPriority w:val="99"/>
    <w:unhideWhenUsed/>
    <w:rsid w:val="0047479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747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485</Words>
  <Characters>2768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Bayly</dc:creator>
  <cp:keywords/>
  <dc:description/>
  <cp:lastModifiedBy>David Bayly</cp:lastModifiedBy>
  <cp:revision>2</cp:revision>
  <cp:lastPrinted>2024-04-22T14:45:00Z</cp:lastPrinted>
  <dcterms:created xsi:type="dcterms:W3CDTF">2025-04-25T08:16:00Z</dcterms:created>
  <dcterms:modified xsi:type="dcterms:W3CDTF">2025-04-25T08:16:00Z</dcterms:modified>
</cp:coreProperties>
</file>